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D" w:rsidRPr="008B69FB" w:rsidRDefault="001F50CD" w:rsidP="001F50CD">
      <w:pPr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8B69F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استمارة الطلب</w:t>
      </w:r>
    </w:p>
    <w:p w:rsidR="001F50CD" w:rsidRDefault="001F50CD" w:rsidP="001F50CD">
      <w:pPr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FD3DCD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الإذن لتسويق الخدمات السمعية البصرية ذات الولوج المشروط</w:t>
      </w:r>
    </w:p>
    <w:p w:rsidR="001F50CD" w:rsidRPr="00FD3DCD" w:rsidRDefault="001F50CD" w:rsidP="001F50CD">
      <w:pPr>
        <w:spacing w:after="12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</w:p>
    <w:p w:rsidR="001F50CD" w:rsidRPr="00C325CE" w:rsidRDefault="001F50CD" w:rsidP="001F50CD">
      <w:pPr>
        <w:pStyle w:val="Paragraphedeliste"/>
        <w:numPr>
          <w:ilvl w:val="0"/>
          <w:numId w:val="1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C7739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موضوع الطلب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</w:p>
    <w:p w:rsidR="001F50CD" w:rsidRPr="00604FF8" w:rsidRDefault="001F50CD" w:rsidP="001F50CD">
      <w:pPr>
        <w:pStyle w:val="Paragraphedeliste"/>
        <w:numPr>
          <w:ilvl w:val="0"/>
          <w:numId w:val="18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الاسم التجاري للخدمة :</w:t>
      </w:r>
    </w:p>
    <w:p w:rsidR="001F50CD" w:rsidRPr="00604FF8" w:rsidRDefault="001F50CD" w:rsidP="001F50CD">
      <w:pPr>
        <w:pStyle w:val="Paragraphedeliste"/>
        <w:numPr>
          <w:ilvl w:val="0"/>
          <w:numId w:val="18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البرامج المكوِّنة للخدمة :</w:t>
      </w:r>
    </w:p>
    <w:tbl>
      <w:tblPr>
        <w:tblW w:w="0" w:type="auto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28"/>
        <w:gridCol w:w="1899"/>
        <w:gridCol w:w="2405"/>
      </w:tblGrid>
      <w:tr w:rsidR="001F50CD" w:rsidRPr="00B3137D" w:rsidTr="004D3709">
        <w:trPr>
          <w:jc w:val="center"/>
        </w:trPr>
        <w:tc>
          <w:tcPr>
            <w:tcW w:w="2660" w:type="dxa"/>
          </w:tcPr>
          <w:p w:rsidR="001F50CD" w:rsidRPr="00B3137D" w:rsidRDefault="001F50CD" w:rsidP="004D3709">
            <w:pPr>
              <w:jc w:val="center"/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B739B3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نمط البث في التراب الوطني</w:t>
            </w:r>
          </w:p>
        </w:tc>
        <w:tc>
          <w:tcPr>
            <w:tcW w:w="1928" w:type="dxa"/>
          </w:tcPr>
          <w:p w:rsidR="001F50CD" w:rsidRPr="00B3137D" w:rsidRDefault="001F50CD" w:rsidP="004D3709">
            <w:pPr>
              <w:jc w:val="center"/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B739B3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ساتل البث</w:t>
            </w:r>
          </w:p>
        </w:tc>
        <w:tc>
          <w:tcPr>
            <w:tcW w:w="1899" w:type="dxa"/>
          </w:tcPr>
          <w:p w:rsidR="001F50CD" w:rsidRPr="00B3137D" w:rsidRDefault="001F50CD" w:rsidP="004D3709">
            <w:pPr>
              <w:jc w:val="center"/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B739B3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الشركة الموز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ِّ</w:t>
            </w:r>
            <w:r w:rsidRPr="00B739B3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>عة</w:t>
            </w:r>
          </w:p>
        </w:tc>
        <w:tc>
          <w:tcPr>
            <w:tcW w:w="2405" w:type="dxa"/>
          </w:tcPr>
          <w:p w:rsidR="001F50CD" w:rsidRPr="00B3137D" w:rsidRDefault="001F50CD" w:rsidP="004D3709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lang w:eastAsia="fr-FR"/>
              </w:rPr>
            </w:pPr>
            <w:r w:rsidRPr="00B739B3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 xml:space="preserve">البرامج </w:t>
            </w:r>
            <w:r w:rsidRPr="00C77392">
              <w:rPr>
                <w:rFonts w:ascii="Traditional Arabic" w:eastAsia="SimSu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المكوِّنة</w:t>
            </w:r>
            <w:r w:rsidRPr="00C77392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C77392">
              <w:rPr>
                <w:rFonts w:ascii="Traditional Arabic" w:eastAsia="SimSun" w:hAnsi="Traditional Arabic" w:cs="Traditional Arabic" w:hint="cs"/>
                <w:b/>
                <w:bCs/>
                <w:sz w:val="28"/>
                <w:szCs w:val="28"/>
                <w:rtl/>
                <w:lang w:eastAsia="fr-FR"/>
              </w:rPr>
              <w:t>للخدمة</w:t>
            </w:r>
          </w:p>
        </w:tc>
      </w:tr>
      <w:tr w:rsidR="001F50CD" w:rsidRPr="00B3137D" w:rsidTr="004D3709">
        <w:trPr>
          <w:jc w:val="center"/>
        </w:trPr>
        <w:tc>
          <w:tcPr>
            <w:tcW w:w="2660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1928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1899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2405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</w:tr>
      <w:tr w:rsidR="001F50CD" w:rsidRPr="00B3137D" w:rsidTr="004D3709">
        <w:trPr>
          <w:jc w:val="center"/>
        </w:trPr>
        <w:tc>
          <w:tcPr>
            <w:tcW w:w="2660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1928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1899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2405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</w:tr>
      <w:tr w:rsidR="001F50CD" w:rsidRPr="00B3137D" w:rsidTr="004D3709">
        <w:trPr>
          <w:jc w:val="center"/>
        </w:trPr>
        <w:tc>
          <w:tcPr>
            <w:tcW w:w="2660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1928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1899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2405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</w:tr>
      <w:tr w:rsidR="001F50CD" w:rsidRPr="00B3137D" w:rsidTr="004D3709">
        <w:trPr>
          <w:jc w:val="center"/>
        </w:trPr>
        <w:tc>
          <w:tcPr>
            <w:tcW w:w="2660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1928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1899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  <w:tc>
          <w:tcPr>
            <w:tcW w:w="2405" w:type="dxa"/>
          </w:tcPr>
          <w:p w:rsidR="001F50CD" w:rsidRPr="00B3137D" w:rsidRDefault="001F50CD" w:rsidP="004D3709">
            <w:pPr>
              <w:jc w:val="both"/>
              <w:rPr>
                <w:rFonts w:ascii="Tw Cen MT" w:eastAsia="SimSun" w:hAnsi="Tw Cen MT" w:cs="Arial"/>
                <w:sz w:val="20"/>
                <w:szCs w:val="20"/>
                <w:lang w:eastAsia="fr-FR"/>
              </w:rPr>
            </w:pPr>
          </w:p>
        </w:tc>
      </w:tr>
    </w:tbl>
    <w:p w:rsidR="001F50CD" w:rsidRPr="00B3137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1F50CD" w:rsidRPr="00C325CE" w:rsidRDefault="001F50CD" w:rsidP="001F50CD">
      <w:pPr>
        <w:pStyle w:val="Paragraphedeliste"/>
        <w:numPr>
          <w:ilvl w:val="0"/>
          <w:numId w:val="39"/>
        </w:num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7739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المدة المطلوبة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7739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    سنة</w:t>
      </w:r>
    </w:p>
    <w:p w:rsidR="001F50CD" w:rsidRPr="00C77392" w:rsidRDefault="001F50CD" w:rsidP="001F50CD">
      <w:pPr>
        <w:pStyle w:val="Paragraphedeliste"/>
        <w:numPr>
          <w:ilvl w:val="0"/>
          <w:numId w:val="1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MA"/>
        </w:rPr>
      </w:pPr>
      <w:r w:rsidRPr="00C7739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هوية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مقدم الطلب</w:t>
      </w:r>
      <w:r w:rsidRPr="00C7739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(الشركة الممثلة)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Pr="00C7739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:</w:t>
      </w:r>
    </w:p>
    <w:p w:rsidR="001F50CD" w:rsidRPr="00B739B3" w:rsidRDefault="001F50CD" w:rsidP="001F50C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تسمية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الشركة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:</w:t>
      </w:r>
    </w:p>
    <w:p w:rsidR="001F50CD" w:rsidRPr="00B739B3" w:rsidRDefault="001F50CD" w:rsidP="001F50C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الشكل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القانوني:</w:t>
      </w:r>
    </w:p>
    <w:p w:rsidR="001F50CD" w:rsidRPr="00B739B3" w:rsidRDefault="001F50CD" w:rsidP="001F50C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تاريخ ورقم التسجيل في السجل التجاري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</w:p>
    <w:p w:rsidR="001F50CD" w:rsidRPr="00B739B3" w:rsidRDefault="001F50CD" w:rsidP="001F50C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الغرض الإجتماعي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</w:p>
    <w:p w:rsidR="001F50CD" w:rsidRPr="00B739B3" w:rsidRDefault="001F50CD" w:rsidP="001F50C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أنشطة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الفعلية 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</w:p>
    <w:p w:rsidR="001F50CD" w:rsidRPr="00B739B3" w:rsidRDefault="001F50CD" w:rsidP="001F50C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عنوان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المقر الرئيسي :</w:t>
      </w:r>
    </w:p>
    <w:p w:rsidR="001F50CD" w:rsidRDefault="001F50CD" w:rsidP="001F50C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الهاتف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                           الفاكس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:      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البريد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الالكتروني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</w:t>
      </w:r>
      <w:r w:rsidRPr="00B739B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Pr="00C77392" w:rsidRDefault="001F50CD" w:rsidP="001F50CD">
      <w:pPr>
        <w:pStyle w:val="Paragraphedeliste"/>
        <w:numPr>
          <w:ilvl w:val="0"/>
          <w:numId w:val="19"/>
        </w:num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المسيرون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1925"/>
        <w:gridCol w:w="3019"/>
      </w:tblGrid>
      <w:tr w:rsidR="001F50CD" w:rsidRPr="009A1D9B" w:rsidTr="004D3709">
        <w:trPr>
          <w:trHeight w:val="567"/>
        </w:trPr>
        <w:tc>
          <w:tcPr>
            <w:tcW w:w="3346" w:type="dxa"/>
            <w:vAlign w:val="center"/>
          </w:tcPr>
          <w:p w:rsidR="001F50CD" w:rsidRPr="00B739B3" w:rsidRDefault="001F50CD" w:rsidP="004D3709">
            <w:pPr>
              <w:jc w:val="center"/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</w:rPr>
            </w:pPr>
            <w:r w:rsidRPr="00B739B3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الجنسية</w:t>
            </w:r>
          </w:p>
        </w:tc>
        <w:tc>
          <w:tcPr>
            <w:tcW w:w="1925" w:type="dxa"/>
            <w:vAlign w:val="center"/>
          </w:tcPr>
          <w:p w:rsidR="001F50CD" w:rsidRPr="00B739B3" w:rsidRDefault="001F50CD" w:rsidP="004D3709">
            <w:pPr>
              <w:jc w:val="center"/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</w:rPr>
            </w:pPr>
            <w:r w:rsidRPr="00B739B3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3019" w:type="dxa"/>
            <w:vAlign w:val="center"/>
          </w:tcPr>
          <w:p w:rsidR="001F50CD" w:rsidRPr="00B739B3" w:rsidRDefault="001F50CD" w:rsidP="004D3709">
            <w:pPr>
              <w:jc w:val="center"/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</w:rPr>
            </w:pPr>
            <w:r w:rsidRPr="00B739B3">
              <w:rPr>
                <w:rFonts w:ascii="Traditional Arabic" w:eastAsia="SimSun" w:hAnsi="Traditional Arabic" w:cs="Traditional Arabic"/>
                <w:b/>
                <w:bCs/>
                <w:sz w:val="28"/>
                <w:szCs w:val="28"/>
                <w:rtl/>
              </w:rPr>
              <w:t>الهوية</w:t>
            </w:r>
          </w:p>
        </w:tc>
      </w:tr>
      <w:tr w:rsidR="001F50CD" w:rsidRPr="009A1D9B" w:rsidTr="004D3709">
        <w:trPr>
          <w:trHeight w:val="367"/>
        </w:trPr>
        <w:tc>
          <w:tcPr>
            <w:tcW w:w="3346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925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019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1F50CD" w:rsidRPr="009A1D9B" w:rsidTr="004D3709">
        <w:trPr>
          <w:trHeight w:val="367"/>
        </w:trPr>
        <w:tc>
          <w:tcPr>
            <w:tcW w:w="3346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925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019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1F50CD" w:rsidRPr="009A1D9B" w:rsidTr="004D3709">
        <w:trPr>
          <w:trHeight w:val="378"/>
        </w:trPr>
        <w:tc>
          <w:tcPr>
            <w:tcW w:w="3346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925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019" w:type="dxa"/>
          </w:tcPr>
          <w:p w:rsidR="001F50CD" w:rsidRPr="009A1D9B" w:rsidRDefault="001F50CD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</w:tbl>
    <w:p w:rsidR="001F50CD" w:rsidRDefault="001F50CD" w:rsidP="001F50CD">
      <w:pPr>
        <w:bidi/>
        <w:jc w:val="both"/>
        <w:rPr>
          <w:rFonts w:ascii="Traditional Arabic" w:hAnsi="Traditional Arabic" w:cs="Traditional Arabic"/>
          <w:sz w:val="18"/>
          <w:szCs w:val="18"/>
          <w:rtl/>
          <w:lang w:bidi="ar-MA"/>
        </w:rPr>
      </w:pPr>
    </w:p>
    <w:p w:rsidR="001F50CD" w:rsidRPr="00C325CE" w:rsidRDefault="001F50CD" w:rsidP="001F50CD">
      <w:pPr>
        <w:pStyle w:val="Paragraphedeliste"/>
        <w:numPr>
          <w:ilvl w:val="0"/>
          <w:numId w:val="20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المساهمين والشركاء</w:t>
      </w:r>
      <w:r w:rsidRPr="00C325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1F50CD" w:rsidTr="004D3709">
        <w:tc>
          <w:tcPr>
            <w:tcW w:w="2303" w:type="dxa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هوية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المساهمين/الشركاء</w:t>
            </w:r>
          </w:p>
        </w:tc>
        <w:tc>
          <w:tcPr>
            <w:tcW w:w="2303" w:type="dxa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الجنسية</w:t>
            </w:r>
          </w:p>
        </w:tc>
        <w:tc>
          <w:tcPr>
            <w:tcW w:w="2303" w:type="dxa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الحصة من رأسمال</w:t>
            </w:r>
          </w:p>
        </w:tc>
      </w:tr>
      <w:tr w:rsidR="001F50CD" w:rsidTr="004D3709"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1F50CD" w:rsidTr="004D3709"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1F50CD" w:rsidTr="004D3709"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1F50CD" w:rsidTr="004D3709"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1F50CD" w:rsidRDefault="001F50CD" w:rsidP="001F50CD">
      <w:pPr>
        <w:bidi/>
        <w:ind w:firstLine="708"/>
        <w:jc w:val="both"/>
        <w:rPr>
          <w:rFonts w:ascii="Traditional Arabic" w:hAnsi="Traditional Arabic" w:cs="Traditional Arabic"/>
          <w:sz w:val="18"/>
          <w:szCs w:val="18"/>
          <w:rtl/>
          <w:lang w:bidi="ar-MA"/>
        </w:rPr>
      </w:pPr>
    </w:p>
    <w:p w:rsidR="001F50CD" w:rsidRPr="00C77392" w:rsidRDefault="001F50CD" w:rsidP="001F50CD">
      <w:pPr>
        <w:pStyle w:val="Paragraphedeliste"/>
        <w:numPr>
          <w:ilvl w:val="0"/>
          <w:numId w:val="1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MA"/>
        </w:rPr>
      </w:pPr>
      <w:r w:rsidRPr="00C7739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معلومات حول الخدمة موضوع التسويق</w:t>
      </w:r>
    </w:p>
    <w:p w:rsidR="001F50CD" w:rsidRPr="00C77392" w:rsidRDefault="001F50CD" w:rsidP="001F50CD">
      <w:pPr>
        <w:bidi/>
        <w:jc w:val="both"/>
        <w:rPr>
          <w:rFonts w:ascii="Traditional Arabic" w:hAnsi="Traditional Arabic" w:cs="Traditional Arabic"/>
          <w:sz w:val="32"/>
          <w:szCs w:val="32"/>
          <w:u w:val="single"/>
          <w:lang w:bidi="ar-MA"/>
        </w:rPr>
      </w:pPr>
      <w:r w:rsidRPr="00C77392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معلومات حول الشركة الموزِّعة</w:t>
      </w:r>
    </w:p>
    <w:p w:rsidR="001F50CD" w:rsidRDefault="001F50CD" w:rsidP="001F50CD">
      <w:pPr>
        <w:pStyle w:val="Paragraphedeliste"/>
        <w:numPr>
          <w:ilvl w:val="0"/>
          <w:numId w:val="20"/>
        </w:numPr>
        <w:bidi/>
        <w:spacing w:after="0" w:line="240" w:lineRule="auto"/>
        <w:ind w:left="714" w:hanging="357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تسمية الشركة:</w:t>
      </w:r>
    </w:p>
    <w:p w:rsidR="001F50CD" w:rsidRDefault="001F50CD" w:rsidP="001F50CD">
      <w:pPr>
        <w:pStyle w:val="Paragraphedeliste"/>
        <w:numPr>
          <w:ilvl w:val="0"/>
          <w:numId w:val="20"/>
        </w:numPr>
        <w:bidi/>
        <w:spacing w:after="0" w:line="240" w:lineRule="auto"/>
        <w:ind w:left="714" w:hanging="357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الجنسية:</w:t>
      </w:r>
    </w:p>
    <w:p w:rsidR="001F50CD" w:rsidRDefault="001F50CD" w:rsidP="001F50CD">
      <w:pPr>
        <w:pStyle w:val="Paragraphedeliste"/>
        <w:numPr>
          <w:ilvl w:val="0"/>
          <w:numId w:val="20"/>
        </w:numPr>
        <w:bidi/>
        <w:spacing w:after="0" w:line="240" w:lineRule="auto"/>
        <w:ind w:left="714" w:hanging="357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الرأسمال الاجتماعي:</w:t>
      </w:r>
    </w:p>
    <w:p w:rsidR="001F50CD" w:rsidRDefault="001F50CD" w:rsidP="001F50CD">
      <w:pPr>
        <w:pStyle w:val="Paragraphedeliste"/>
        <w:numPr>
          <w:ilvl w:val="0"/>
          <w:numId w:val="20"/>
        </w:numPr>
        <w:bidi/>
        <w:spacing w:after="0" w:line="240" w:lineRule="auto"/>
        <w:ind w:left="714" w:hanging="357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العنوان:</w:t>
      </w:r>
    </w:p>
    <w:p w:rsidR="001F50CD" w:rsidRDefault="001F50CD" w:rsidP="001F50CD">
      <w:pPr>
        <w:pStyle w:val="Paragraphedeliste"/>
        <w:numPr>
          <w:ilvl w:val="0"/>
          <w:numId w:val="20"/>
        </w:numPr>
        <w:bidi/>
        <w:spacing w:after="0" w:line="240" w:lineRule="auto"/>
        <w:ind w:left="714" w:hanging="357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مسيرو الشركة 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1F50CD" w:rsidTr="004D3709">
        <w:tc>
          <w:tcPr>
            <w:tcW w:w="2303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</w:t>
            </w: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هوية</w:t>
            </w:r>
          </w:p>
        </w:tc>
        <w:tc>
          <w:tcPr>
            <w:tcW w:w="2303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صفة</w:t>
            </w:r>
          </w:p>
        </w:tc>
        <w:tc>
          <w:tcPr>
            <w:tcW w:w="2303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جنسية</w:t>
            </w:r>
          </w:p>
        </w:tc>
      </w:tr>
      <w:tr w:rsidR="001F50CD" w:rsidTr="004D3709"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1F50CD" w:rsidTr="004D3709"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1F50CD" w:rsidTr="004D3709"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1F50CD" w:rsidTr="004D3709"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30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1F50CD" w:rsidRPr="00655511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MA"/>
        </w:rPr>
      </w:pPr>
      <w:r w:rsidRPr="00C77392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معلومات حول البرامج المكوِّنة للخدمة</w:t>
      </w:r>
    </w:p>
    <w:tbl>
      <w:tblPr>
        <w:tblStyle w:val="Grilledutableau"/>
        <w:bidiVisual/>
        <w:tblW w:w="10774" w:type="dxa"/>
        <w:tblInd w:w="-842" w:type="dxa"/>
        <w:tblLook w:val="04A0" w:firstRow="1" w:lastRow="0" w:firstColumn="1" w:lastColumn="0" w:noHBand="0" w:noVBand="1"/>
      </w:tblPr>
      <w:tblGrid>
        <w:gridCol w:w="1853"/>
        <w:gridCol w:w="1762"/>
        <w:gridCol w:w="1304"/>
        <w:gridCol w:w="1460"/>
        <w:gridCol w:w="1559"/>
        <w:gridCol w:w="1560"/>
        <w:gridCol w:w="1276"/>
      </w:tblGrid>
      <w:tr w:rsidR="001F50CD" w:rsidTr="004D3709">
        <w:trPr>
          <w:trHeight w:val="488"/>
        </w:trPr>
        <w:tc>
          <w:tcPr>
            <w:tcW w:w="1853" w:type="dxa"/>
            <w:vMerge w:val="restart"/>
          </w:tcPr>
          <w:p w:rsidR="001F50CD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  <w:p w:rsidR="001F50CD" w:rsidRPr="00DC390F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DC390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البرنامج</w:t>
            </w:r>
          </w:p>
        </w:tc>
        <w:tc>
          <w:tcPr>
            <w:tcW w:w="1762" w:type="dxa"/>
            <w:vMerge w:val="restart"/>
          </w:tcPr>
          <w:p w:rsidR="001F50CD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  <w:p w:rsidR="001F50CD" w:rsidRPr="00DC390F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DC390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الموضوع</w:t>
            </w:r>
          </w:p>
        </w:tc>
        <w:tc>
          <w:tcPr>
            <w:tcW w:w="2764" w:type="dxa"/>
            <w:gridSpan w:val="2"/>
          </w:tcPr>
          <w:p w:rsidR="001F50CD" w:rsidRPr="00803376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البرامج الرئيسية</w:t>
            </w:r>
          </w:p>
        </w:tc>
        <w:tc>
          <w:tcPr>
            <w:tcW w:w="1559" w:type="dxa"/>
            <w:vMerge w:val="restart"/>
          </w:tcPr>
          <w:p w:rsidR="001F50CD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  <w:p w:rsidR="001F50CD" w:rsidRPr="00DC390F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 w:rsidRPr="00DC390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الجمهور المستهدف</w:t>
            </w:r>
          </w:p>
        </w:tc>
        <w:tc>
          <w:tcPr>
            <w:tcW w:w="1560" w:type="dxa"/>
            <w:vMerge w:val="restart"/>
          </w:tcPr>
          <w:p w:rsidR="001F50CD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  <w:p w:rsidR="001F50CD" w:rsidRPr="00DC390F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 w:rsidRPr="00DC390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حجم البث الشهري</w:t>
            </w:r>
          </w:p>
        </w:tc>
        <w:tc>
          <w:tcPr>
            <w:tcW w:w="1276" w:type="dxa"/>
            <w:vMerge w:val="restart"/>
          </w:tcPr>
          <w:p w:rsidR="001F50CD" w:rsidRPr="00DC390F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 w:rsidRPr="00DC390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الحجم المتوسط اليومي</w:t>
            </w:r>
          </w:p>
        </w:tc>
      </w:tr>
      <w:tr w:rsidR="001F50CD" w:rsidTr="004D3709">
        <w:trPr>
          <w:trHeight w:val="226"/>
        </w:trPr>
        <w:tc>
          <w:tcPr>
            <w:tcW w:w="1853" w:type="dxa"/>
            <w:vMerge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762" w:type="dxa"/>
            <w:vMerge/>
          </w:tcPr>
          <w:p w:rsidR="001F50CD" w:rsidRPr="00803376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304" w:type="dxa"/>
          </w:tcPr>
          <w:p w:rsidR="001F50CD" w:rsidRPr="00803376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80337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البرامج</w:t>
            </w:r>
          </w:p>
        </w:tc>
        <w:tc>
          <w:tcPr>
            <w:tcW w:w="14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</w:pPr>
            <w:r w:rsidRPr="0080337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الحجم الزمني</w:t>
            </w:r>
          </w:p>
        </w:tc>
        <w:tc>
          <w:tcPr>
            <w:tcW w:w="1559" w:type="dxa"/>
            <w:vMerge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60" w:type="dxa"/>
            <w:vMerge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  <w:vMerge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85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762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30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5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85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762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30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5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85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762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30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5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rPr>
          <w:trHeight w:val="466"/>
        </w:trPr>
        <w:tc>
          <w:tcPr>
            <w:tcW w:w="185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762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30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5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560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</w:p>
        </w:tc>
      </w:tr>
    </w:tbl>
    <w:p w:rsidR="001F50CD" w:rsidRPr="00DC390F" w:rsidRDefault="001F50CD" w:rsidP="001F50CD">
      <w:p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</w:p>
    <w:p w:rsidR="001F50CD" w:rsidRPr="00C77392" w:rsidRDefault="001F50CD" w:rsidP="001F50CD">
      <w:pPr>
        <w:bidi/>
        <w:jc w:val="both"/>
        <w:rPr>
          <w:rFonts w:ascii="Traditional Arabic" w:hAnsi="Traditional Arabic" w:cs="Traditional Arabic"/>
          <w:sz w:val="32"/>
          <w:szCs w:val="32"/>
          <w:u w:val="single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أنظمة</w:t>
      </w:r>
      <w:r w:rsidRPr="00C77392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 التسويق التقنية والمالية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226"/>
        <w:gridCol w:w="2224"/>
        <w:gridCol w:w="1946"/>
        <w:gridCol w:w="1235"/>
        <w:gridCol w:w="896"/>
        <w:gridCol w:w="1761"/>
      </w:tblGrid>
      <w:tr w:rsidR="001F50CD" w:rsidTr="004D3709">
        <w:trPr>
          <w:trHeight w:val="480"/>
        </w:trPr>
        <w:tc>
          <w:tcPr>
            <w:tcW w:w="1226" w:type="dxa"/>
            <w:vMerge w:val="restart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اسم الخدمة</w:t>
            </w:r>
          </w:p>
        </w:tc>
        <w:tc>
          <w:tcPr>
            <w:tcW w:w="2224" w:type="dxa"/>
            <w:vMerge w:val="restart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نظام الولوج إلى الخدمة</w:t>
            </w:r>
            <w:r w:rsidRPr="00A83F1B">
              <w:rPr>
                <w:b/>
                <w:bCs/>
                <w:sz w:val="16"/>
                <w:szCs w:val="16"/>
                <w:rtl/>
              </w:rPr>
              <w:footnoteReference w:id="1"/>
            </w:r>
          </w:p>
        </w:tc>
        <w:tc>
          <w:tcPr>
            <w:tcW w:w="1946" w:type="dxa"/>
            <w:vMerge w:val="restart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مبلغ الضمان (إن وجد)</w:t>
            </w:r>
            <w:r w:rsidRPr="00A83F1B">
              <w:rPr>
                <w:b/>
                <w:bCs/>
                <w:sz w:val="16"/>
                <w:szCs w:val="16"/>
                <w:rtl/>
              </w:rPr>
              <w:footnoteReference w:id="2"/>
            </w:r>
          </w:p>
        </w:tc>
        <w:tc>
          <w:tcPr>
            <w:tcW w:w="2131" w:type="dxa"/>
            <w:gridSpan w:val="2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مبلغ الاشتراك</w:t>
            </w:r>
          </w:p>
        </w:tc>
        <w:tc>
          <w:tcPr>
            <w:tcW w:w="1761" w:type="dxa"/>
            <w:vMerge w:val="restart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شروط رد الضمان إلى المشترك</w:t>
            </w:r>
          </w:p>
        </w:tc>
      </w:tr>
      <w:tr w:rsidR="001F50CD" w:rsidTr="004D3709">
        <w:trPr>
          <w:trHeight w:val="480"/>
        </w:trPr>
        <w:tc>
          <w:tcPr>
            <w:tcW w:w="1226" w:type="dxa"/>
            <w:vMerge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4" w:type="dxa"/>
            <w:vMerge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946" w:type="dxa"/>
            <w:vMerge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235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الفترة/الصيغة</w:t>
            </w:r>
          </w:p>
        </w:tc>
        <w:tc>
          <w:tcPr>
            <w:tcW w:w="896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المبلغ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 دون احتساب الرسوم</w:t>
            </w:r>
          </w:p>
        </w:tc>
        <w:tc>
          <w:tcPr>
            <w:tcW w:w="1761" w:type="dxa"/>
            <w:vMerge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F50CD" w:rsidTr="004D3709">
        <w:tc>
          <w:tcPr>
            <w:tcW w:w="1226" w:type="dxa"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4" w:type="dxa"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946" w:type="dxa"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131" w:type="dxa"/>
            <w:gridSpan w:val="2"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1761" w:type="dxa"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F50CD" w:rsidTr="004D3709">
        <w:tc>
          <w:tcPr>
            <w:tcW w:w="122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222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94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2131" w:type="dxa"/>
            <w:gridSpan w:val="2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761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22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222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94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2131" w:type="dxa"/>
            <w:gridSpan w:val="2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761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22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222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946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2131" w:type="dxa"/>
            <w:gridSpan w:val="2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761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</w:tbl>
    <w:p w:rsidR="001F50CD" w:rsidRDefault="001F50CD" w:rsidP="001F50CD">
      <w:pPr>
        <w:bidi/>
        <w:jc w:val="both"/>
        <w:rPr>
          <w:rFonts w:ascii="Traditional Arabic" w:hAnsi="Traditional Arabic" w:cs="Traditional Arabic"/>
          <w:sz w:val="32"/>
          <w:szCs w:val="32"/>
          <w:u w:val="single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sz w:val="32"/>
          <w:szCs w:val="32"/>
          <w:u w:val="single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أنظمة</w:t>
      </w:r>
      <w:r w:rsidRPr="00717C99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 التوزيع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7229"/>
      </w:tblGrid>
      <w:tr w:rsidR="001F50CD" w:rsidTr="004D3709">
        <w:trPr>
          <w:trHeight w:val="643"/>
        </w:trPr>
        <w:tc>
          <w:tcPr>
            <w:tcW w:w="1809" w:type="dxa"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اسم الخدمة</w:t>
            </w:r>
          </w:p>
        </w:tc>
        <w:tc>
          <w:tcPr>
            <w:tcW w:w="7229" w:type="dxa"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مراكز البيع المباشرة المرتقب وضعها</w:t>
            </w:r>
          </w:p>
        </w:tc>
      </w:tr>
      <w:tr w:rsidR="001F50CD" w:rsidTr="004D3709">
        <w:tc>
          <w:tcPr>
            <w:tcW w:w="180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722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80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722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80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722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</w:tbl>
    <w:p w:rsidR="001F50CD" w:rsidRPr="00A83F1B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A83F1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Pr="00717C99"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 xml:space="preserve">توقعات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MA"/>
        </w:rPr>
        <w:t>رقم المعاملات</w:t>
      </w:r>
      <w:r w:rsidRPr="00A83F1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9"/>
        <w:gridCol w:w="1275"/>
        <w:gridCol w:w="1418"/>
        <w:gridCol w:w="1134"/>
        <w:gridCol w:w="1273"/>
        <w:gridCol w:w="1151"/>
        <w:gridCol w:w="1152"/>
      </w:tblGrid>
      <w:tr w:rsidR="001F50CD" w:rsidTr="004D3709">
        <w:trPr>
          <w:trHeight w:val="240"/>
        </w:trPr>
        <w:tc>
          <w:tcPr>
            <w:tcW w:w="1809" w:type="dxa"/>
            <w:vMerge w:val="restart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اسم الخدمة</w:t>
            </w:r>
          </w:p>
        </w:tc>
        <w:tc>
          <w:tcPr>
            <w:tcW w:w="2693" w:type="dxa"/>
            <w:gridSpan w:val="2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السنة الأولى</w:t>
            </w:r>
          </w:p>
        </w:tc>
        <w:tc>
          <w:tcPr>
            <w:tcW w:w="2407" w:type="dxa"/>
            <w:gridSpan w:val="2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السنة الثانية</w:t>
            </w:r>
          </w:p>
        </w:tc>
        <w:tc>
          <w:tcPr>
            <w:tcW w:w="2303" w:type="dxa"/>
            <w:gridSpan w:val="2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السنة الثالثة</w:t>
            </w:r>
          </w:p>
        </w:tc>
      </w:tr>
      <w:tr w:rsidR="001F50CD" w:rsidTr="004D3709">
        <w:trPr>
          <w:trHeight w:val="739"/>
        </w:trPr>
        <w:tc>
          <w:tcPr>
            <w:tcW w:w="1809" w:type="dxa"/>
            <w:vMerge/>
          </w:tcPr>
          <w:p w:rsidR="001F50CD" w:rsidRPr="00A83F1B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</w:p>
        </w:tc>
        <w:tc>
          <w:tcPr>
            <w:tcW w:w="1275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عدد المشتركين</w:t>
            </w:r>
          </w:p>
        </w:tc>
        <w:tc>
          <w:tcPr>
            <w:tcW w:w="1418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مبلغ</w:t>
            </w: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 المبيعات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 خارج الرسوم</w:t>
            </w:r>
          </w:p>
        </w:tc>
        <w:tc>
          <w:tcPr>
            <w:tcW w:w="1134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عدد</w:t>
            </w:r>
            <w:r w:rsidRPr="00A83F1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المشتركين</w:t>
            </w:r>
          </w:p>
        </w:tc>
        <w:tc>
          <w:tcPr>
            <w:tcW w:w="1273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مبلغ </w:t>
            </w: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المبيعات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 xml:space="preserve"> خارج الرسوم</w:t>
            </w:r>
          </w:p>
        </w:tc>
        <w:tc>
          <w:tcPr>
            <w:tcW w:w="1151" w:type="dxa"/>
            <w:vAlign w:val="center"/>
          </w:tcPr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عدد</w:t>
            </w:r>
            <w:r w:rsidRPr="00A83F1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المشتركين</w:t>
            </w:r>
          </w:p>
        </w:tc>
        <w:tc>
          <w:tcPr>
            <w:tcW w:w="1152" w:type="dxa"/>
            <w:vAlign w:val="center"/>
          </w:tcPr>
          <w:p w:rsidR="001F50CD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مبلغ</w:t>
            </w:r>
            <w:r w:rsidRPr="00A83F1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A83F1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المبيعات</w:t>
            </w:r>
          </w:p>
          <w:p w:rsidR="001F50CD" w:rsidRPr="00A83F1B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MA"/>
              </w:rPr>
              <w:t>خارج الرسوم</w:t>
            </w:r>
          </w:p>
        </w:tc>
      </w:tr>
      <w:tr w:rsidR="001F50CD" w:rsidTr="004D3709">
        <w:tc>
          <w:tcPr>
            <w:tcW w:w="180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5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18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3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1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2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80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5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18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3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1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2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80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5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18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3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1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2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  <w:tr w:rsidR="001F50CD" w:rsidTr="004D3709">
        <w:tc>
          <w:tcPr>
            <w:tcW w:w="1809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5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418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34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273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1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  <w:tc>
          <w:tcPr>
            <w:tcW w:w="1152" w:type="dxa"/>
          </w:tcPr>
          <w:p w:rsidR="001F50CD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u w:val="single"/>
                <w:rtl/>
                <w:lang w:bidi="ar-MA"/>
              </w:rPr>
            </w:pPr>
          </w:p>
        </w:tc>
      </w:tr>
    </w:tbl>
    <w:p w:rsidR="001F50CD" w:rsidRDefault="001F50CD" w:rsidP="001F50CD">
      <w:pPr>
        <w:bidi/>
        <w:ind w:firstLine="708"/>
        <w:jc w:val="both"/>
        <w:rPr>
          <w:rFonts w:ascii="Traditional Arabic" w:hAnsi="Traditional Arabic" w:cs="Traditional Arabic"/>
          <w:sz w:val="18"/>
          <w:szCs w:val="18"/>
          <w:rtl/>
          <w:lang w:bidi="ar-MA"/>
        </w:rPr>
      </w:pPr>
    </w:p>
    <w:p w:rsidR="001F50CD" w:rsidRDefault="001F50CD" w:rsidP="001F50CD">
      <w:pPr>
        <w:bidi/>
        <w:ind w:firstLine="708"/>
        <w:jc w:val="both"/>
        <w:rPr>
          <w:rFonts w:ascii="Traditional Arabic" w:hAnsi="Traditional Arabic" w:cs="Traditional Arabic"/>
          <w:sz w:val="18"/>
          <w:szCs w:val="18"/>
          <w:rtl/>
          <w:lang w:bidi="ar-MA"/>
        </w:rPr>
      </w:pPr>
    </w:p>
    <w:p w:rsidR="001F50CD" w:rsidRPr="00717C99" w:rsidRDefault="001F50CD" w:rsidP="001F50CD">
      <w:pPr>
        <w:pStyle w:val="Paragraphedeliste"/>
        <w:numPr>
          <w:ilvl w:val="0"/>
          <w:numId w:val="1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MA"/>
        </w:rPr>
      </w:pPr>
      <w:r w:rsidRPr="00717C9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lastRenderedPageBreak/>
        <w:t>معلومات تقنية</w:t>
      </w:r>
    </w:p>
    <w:p w:rsidR="001F50CD" w:rsidRDefault="001F50CD" w:rsidP="001F50CD">
      <w:pPr>
        <w:pStyle w:val="Paragraphedeliste"/>
        <w:numPr>
          <w:ilvl w:val="0"/>
          <w:numId w:val="21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075A3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خدمات الولوج المشروط الموزعة عبر </w:t>
      </w:r>
      <w:r w:rsidRPr="00624A3B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الساتل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075A3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:</w:t>
      </w:r>
    </w:p>
    <w:p w:rsidR="001F50CD" w:rsidRDefault="001F50CD" w:rsidP="001F50C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0433DE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مشغل 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</w:t>
      </w:r>
    </w:p>
    <w:p w:rsidR="001F50CD" w:rsidRDefault="001F50CD" w:rsidP="001F50C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0433DE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           ................................</w:t>
      </w:r>
    </w:p>
    <w:p w:rsidR="001F50CD" w:rsidRDefault="001F50CD" w:rsidP="001F50C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الموقع المداري :                     ...................................</w:t>
      </w:r>
    </w:p>
    <w:p w:rsidR="001F50CD" w:rsidRPr="00A0261E" w:rsidRDefault="001F50CD" w:rsidP="001F50C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 ..................................</w:t>
      </w:r>
      <w:r w:rsidRPr="00846965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كيلوبايت</w:t>
      </w:r>
    </w:p>
    <w:tbl>
      <w:tblPr>
        <w:tblW w:w="8671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1"/>
      </w:tblGrid>
      <w:tr w:rsidR="001F50CD" w:rsidRPr="00E81C2E" w:rsidTr="004D3709">
        <w:trPr>
          <w:trHeight w:val="34"/>
          <w:jc w:val="center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CD" w:rsidRPr="00E81C2E" w:rsidRDefault="001F50CD" w:rsidP="004D37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MA"/>
              </w:rPr>
            </w:pPr>
            <w:r w:rsidRPr="00133BB4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eastAsia="fr-FR"/>
              </w:rPr>
              <w:t xml:space="preserve">الإدلاء بخريطة تبين أثر </w:t>
            </w:r>
            <w:r w:rsidRPr="00133BB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  <w:t>منطقة التغطية</w:t>
            </w:r>
            <w:r w:rsidRPr="00133BB4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MA"/>
              </w:rPr>
              <w:t xml:space="preserve"> </w:t>
            </w:r>
            <w:r w:rsidRPr="00133BB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  <w:t>الساتل</w:t>
            </w:r>
          </w:p>
        </w:tc>
      </w:tr>
      <w:tr w:rsidR="001F50CD" w:rsidRPr="00E81C2E" w:rsidTr="004D3709">
        <w:trPr>
          <w:trHeight w:val="3879"/>
          <w:jc w:val="center"/>
        </w:trPr>
        <w:tc>
          <w:tcPr>
            <w:tcW w:w="8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CD" w:rsidRPr="00E81C2E" w:rsidRDefault="001F50CD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MA"/>
              </w:rPr>
            </w:pPr>
          </w:p>
        </w:tc>
      </w:tr>
    </w:tbl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1F50CD" w:rsidRPr="00C325CE" w:rsidRDefault="001F50CD" w:rsidP="001F50CD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</w:pPr>
      <w:r w:rsidRPr="00C325CE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MA"/>
        </w:rPr>
        <w:t>تملئ هذه الصفحة بالنسبة لكل باقة مكونة لخدمات الولوج المشروط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p w:rsidR="001F50CD" w:rsidRPr="00075A3B" w:rsidRDefault="001F50CD" w:rsidP="001F50CD">
      <w:pPr>
        <w:pStyle w:val="Paragraphedeliste"/>
        <w:numPr>
          <w:ilvl w:val="0"/>
          <w:numId w:val="21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075A3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lastRenderedPageBreak/>
        <w:t>خدمات الولوج المشروط الموزعة عبر الويب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075A3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:</w:t>
      </w:r>
    </w:p>
    <w:p w:rsidR="001F50CD" w:rsidRPr="00E81C2E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</w:p>
    <w:p w:rsidR="001F50CD" w:rsidRPr="00E81C2E" w:rsidRDefault="001F50CD" w:rsidP="001F50CD">
      <w:pPr>
        <w:pStyle w:val="Paragraphedeliste"/>
        <w:numPr>
          <w:ilvl w:val="0"/>
          <w:numId w:val="22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DD09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إيواء </w:t>
      </w:r>
      <w:r w:rsidRPr="0017090A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منصة البث عبر </w:t>
      </w:r>
      <w:r w:rsidRPr="00717C9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الويب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: </w:t>
      </w:r>
      <w:r w:rsidRPr="00717C99">
        <w:rPr>
          <w:rFonts w:ascii="Traditional Arabic" w:hAnsi="Traditional Arabic" w:cs="Traditional Arabic" w:hint="cs"/>
          <w:b/>
          <w:bCs/>
          <w:rtl/>
          <w:lang w:bidi="ar-MA"/>
        </w:rPr>
        <w:t>(وضع علامة على الخانة المناسبة)</w:t>
      </w:r>
    </w:p>
    <w:p w:rsidR="001F50CD" w:rsidRPr="00717C99" w:rsidRDefault="001F50CD" w:rsidP="001F50CD">
      <w:pPr>
        <w:bidi/>
        <w:spacing w:after="12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717C9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</w:t>
      </w: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007294AE" wp14:editId="46BE9135">
            <wp:extent cx="109855" cy="146050"/>
            <wp:effectExtent l="0" t="0" r="4445" b="6350"/>
            <wp:docPr id="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</w:t>
      </w:r>
      <w:r w:rsidRPr="00717C9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الوسائل الخاصة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717C9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   العنوان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717C9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......................................................</w:t>
      </w:r>
    </w:p>
    <w:p w:rsidR="001F50C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</w:t>
      </w:r>
    </w:p>
    <w:p w:rsidR="001F50C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                 ....................................................................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                </w:t>
      </w:r>
    </w:p>
    <w:p w:rsidR="001F50C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lang w:eastAsia="fr-FR"/>
        </w:rPr>
        <w:drawing>
          <wp:inline distT="0" distB="0" distL="0" distR="0" wp14:anchorId="17D5685D" wp14:editId="71116903">
            <wp:extent cx="109855" cy="146050"/>
            <wp:effectExtent l="0" t="0" r="4445" b="6350"/>
            <wp:docPr id="5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717C9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آخر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  <w:r w:rsidRPr="00717C9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</w:t>
      </w:r>
      <w:r w:rsidRPr="00717C9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المورّد:.............................................................</w:t>
      </w:r>
    </w:p>
    <w:p w:rsidR="001F50CD" w:rsidRPr="00075A3B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               </w:t>
      </w: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الموقع القانوني والجغرافي للمورّد:</w:t>
      </w:r>
    </w:p>
    <w:p w:rsidR="001F50CD" w:rsidRPr="00075A3B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    ...............................................................              </w:t>
      </w:r>
    </w:p>
    <w:p w:rsidR="001F50CD" w:rsidRPr="00075A3B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الموقع الجغرافي للخوادم:</w:t>
      </w:r>
    </w:p>
    <w:p w:rsidR="001F50C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    ......................................................................</w:t>
      </w:r>
    </w:p>
    <w:p w:rsidR="001F50CD" w:rsidRDefault="001F50CD" w:rsidP="001F50CD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نوع التوزيع:</w:t>
      </w:r>
    </w:p>
    <w:p w:rsidR="001F50C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18"/>
          <w:szCs w:val="1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 xml:space="preserve">             </w:t>
      </w:r>
      <w:r w:rsidRPr="0065204B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>(وضع علامة على الخانة ال</w:t>
      </w:r>
      <w:r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>مناسبة</w:t>
      </w:r>
      <w:r w:rsidRPr="0065204B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>)</w:t>
      </w:r>
    </w:p>
    <w:p w:rsidR="001F50C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18"/>
          <w:szCs w:val="18"/>
          <w:rtl/>
          <w:lang w:bidi="ar-MA"/>
        </w:rPr>
      </w:pPr>
    </w:p>
    <w:p w:rsidR="001F50CD" w:rsidRPr="00075A3B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lang w:eastAsia="fr-FR"/>
        </w:rPr>
        <w:drawing>
          <wp:inline distT="0" distB="0" distL="0" distR="0" wp14:anchorId="6FE01584" wp14:editId="02A6541B">
            <wp:extent cx="109855" cy="146050"/>
            <wp:effectExtent l="0" t="0" r="4445" b="635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</w:t>
      </w:r>
      <w:r w:rsidRPr="00624A3B">
        <w:rPr>
          <w:rFonts w:ascii="Traditional Arabic" w:hAnsi="Traditional Arabic" w:cs="Traditional Arabic"/>
          <w:sz w:val="32"/>
          <w:szCs w:val="32"/>
          <w:rtl/>
          <w:lang w:bidi="ar-MA"/>
        </w:rPr>
        <w:t>بث حي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3"/>
      </w:r>
      <w:r w:rsidRPr="00075A3B" w:rsidDel="0032012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</w:p>
    <w:p w:rsidR="001F50CD" w:rsidRPr="00075A3B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</w:t>
      </w:r>
      <w:r w:rsidRPr="00075A3B"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41F5398B" wp14:editId="77AD6A01">
            <wp:extent cx="109855" cy="146050"/>
            <wp:effectExtent l="0" t="0" r="4445" b="635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حسب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الطلب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4"/>
      </w:r>
    </w:p>
    <w:p w:rsidR="001F50CD" w:rsidRPr="00075A3B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</w:t>
      </w:r>
      <w:r w:rsidRPr="00075A3B"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52C89768" wp14:editId="746551F6">
            <wp:extent cx="109855" cy="146050"/>
            <wp:effectExtent l="0" t="0" r="4445" b="635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آخر (تحديده</w:t>
      </w: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): ............................................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Pr="00075A3B" w:rsidRDefault="001F50CD" w:rsidP="001F50CD">
      <w:pPr>
        <w:pStyle w:val="Paragraphedeliste"/>
        <w:numPr>
          <w:ilvl w:val="0"/>
          <w:numId w:val="21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624A3B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lastRenderedPageBreak/>
        <w:t>منصة</w:t>
      </w:r>
      <w:r w:rsidRPr="00075A3B" w:rsidDel="0032012D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075A3B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التوزيع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Pr="00075A3B" w:rsidRDefault="001F50CD" w:rsidP="001F50C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075A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نمط الولوج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075A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:                                                                          </w:t>
      </w:r>
    </w:p>
    <w:p w:rsidR="001F50CD" w:rsidRDefault="001F50CD" w:rsidP="001F50CD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20"/>
          <w:szCs w:val="20"/>
          <w:rtl/>
          <w:lang w:bidi="ar-MA"/>
        </w:rPr>
      </w:pPr>
      <w:r w:rsidRPr="00F051DD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(وضع علامة على الخانة المناسبة)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                                                                                  </w:t>
      </w:r>
    </w:p>
    <w:p w:rsidR="001F50CD" w:rsidRPr="00F051D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                                                                                                                                       </w:t>
      </w:r>
      <w:r>
        <w:rPr>
          <w:rFonts w:ascii="Traditional Arabic" w:hAnsi="Traditional Arabic" w:cs="Traditional Arabic"/>
          <w:b/>
          <w:bCs/>
          <w:noProof/>
          <w:sz w:val="20"/>
          <w:szCs w:val="20"/>
          <w:rtl/>
          <w:lang w:eastAsia="fr-FR"/>
        </w:rPr>
        <w:drawing>
          <wp:inline distT="0" distB="0" distL="0" distR="0" wp14:anchorId="703E0724" wp14:editId="16A4E412">
            <wp:extent cx="109855" cy="146050"/>
            <wp:effectExtent l="0" t="0" r="4445" b="635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أيام</w:t>
      </w:r>
    </w:p>
    <w:p w:rsidR="001F50C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                                                                                                                                       </w:t>
      </w:r>
      <w:r>
        <w:rPr>
          <w:rFonts w:ascii="Traditional Arabic" w:hAnsi="Traditional Arabic" w:cs="Traditional Arabic"/>
          <w:b/>
          <w:bCs/>
          <w:noProof/>
          <w:sz w:val="20"/>
          <w:szCs w:val="20"/>
          <w:rtl/>
          <w:lang w:eastAsia="fr-FR"/>
        </w:rPr>
        <w:drawing>
          <wp:inline distT="0" distB="0" distL="0" distR="0" wp14:anchorId="4ECE40E8" wp14:editId="599CF13A">
            <wp:extent cx="109855" cy="146050"/>
            <wp:effectExtent l="0" t="0" r="4445" b="635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أسابيع</w:t>
      </w:r>
    </w:p>
    <w:p w:rsidR="001F50CD" w:rsidRPr="00F051D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lang w:eastAsia="fr-FR"/>
        </w:rPr>
        <w:drawing>
          <wp:inline distT="0" distB="0" distL="0" distR="0" wp14:anchorId="74DF1BF4" wp14:editId="2E405056">
            <wp:extent cx="109855" cy="146050"/>
            <wp:effectExtent l="0" t="0" r="4445" b="635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اشتراك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دوري</w:t>
      </w:r>
      <w:r w:rsidRPr="00075A3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بدورية حدها الأدنى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         .....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7456ADE8" wp14:editId="3C5AA61A">
            <wp:extent cx="109855" cy="146050"/>
            <wp:effectExtent l="0" t="0" r="4445" b="635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>أشهر</w:t>
      </w:r>
    </w:p>
    <w:p w:rsidR="001F50CD" w:rsidRPr="00F051D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                 </w:t>
      </w:r>
      <w:r>
        <w:rPr>
          <w:rFonts w:ascii="Traditional Arabic" w:hAnsi="Traditional Arabic" w:cs="Traditional Arabic"/>
          <w:b/>
          <w:bCs/>
          <w:noProof/>
          <w:rtl/>
          <w:lang w:eastAsia="fr-FR"/>
        </w:rPr>
        <w:drawing>
          <wp:inline distT="0" distB="0" distL="0" distR="0" wp14:anchorId="7CA300D8" wp14:editId="146450AA">
            <wp:extent cx="109855" cy="146050"/>
            <wp:effectExtent l="0" t="0" r="4445" b="635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</w:t>
      </w: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>سنوات</w:t>
      </w:r>
    </w:p>
    <w:p w:rsidR="001F50CD" w:rsidRPr="00F051DD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rtl/>
          <w:lang w:bidi="ar-MA"/>
        </w:rPr>
      </w:pP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                                     </w:t>
      </w:r>
      <w:r>
        <w:rPr>
          <w:rFonts w:ascii="Traditional Arabic" w:hAnsi="Traditional Arabic" w:cs="Traditional Arabic"/>
          <w:b/>
          <w:bCs/>
          <w:noProof/>
          <w:rtl/>
          <w:lang w:eastAsia="fr-FR"/>
        </w:rPr>
        <w:drawing>
          <wp:inline distT="0" distB="0" distL="0" distR="0" wp14:anchorId="67773657" wp14:editId="636C845D">
            <wp:extent cx="109855" cy="146050"/>
            <wp:effectExtent l="0" t="0" r="4445" b="635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rtl/>
          <w:lang w:bidi="ar-MA"/>
        </w:rPr>
        <w:t xml:space="preserve">    </w:t>
      </w:r>
      <w:r w:rsidRPr="00F051DD">
        <w:rPr>
          <w:rFonts w:ascii="Traditional Arabic" w:hAnsi="Traditional Arabic" w:cs="Traditional Arabic" w:hint="cs"/>
          <w:b/>
          <w:bCs/>
          <w:rtl/>
          <w:lang w:bidi="ar-MA"/>
        </w:rPr>
        <w:t>لا محدودة</w:t>
      </w:r>
    </w:p>
    <w:p w:rsidR="001F50CD" w:rsidRPr="00075A3B" w:rsidRDefault="001F50CD" w:rsidP="001F50C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تجهيزات</w:t>
      </w:r>
      <w:r w:rsidRPr="00075A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مراقبة الولوج: </w:t>
      </w:r>
      <w:r w:rsidRPr="00075A3B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(وضع علامة على الخانة المناسبة)</w:t>
      </w:r>
    </w:p>
    <w:p w:rsidR="001F50CD" w:rsidRPr="00000F4C" w:rsidRDefault="001F50CD" w:rsidP="001F50C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</w:t>
      </w:r>
      <w:r w:rsidRPr="00000F4C"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0CEFB4E6" wp14:editId="62FB9267">
            <wp:extent cx="109855" cy="146050"/>
            <wp:effectExtent l="0" t="0" r="4445" b="635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0F4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مخصصة</w:t>
      </w:r>
    </w:p>
    <w:p w:rsidR="001F50CD" w:rsidRPr="00000F4C" w:rsidRDefault="001F50CD" w:rsidP="001F50C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</w:t>
      </w:r>
      <w:r w:rsidRPr="00000F4C"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 wp14:anchorId="682C51C2" wp14:editId="07495F3D">
            <wp:extent cx="109855" cy="146050"/>
            <wp:effectExtent l="0" t="0" r="4445" b="635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0F4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مدمجة 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24D75FE2" wp14:editId="758627D5">
            <wp:extent cx="109855" cy="146050"/>
            <wp:effectExtent l="0" t="0" r="4445" b="635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آخر (مع التحديد) : ......................</w:t>
      </w:r>
    </w:p>
    <w:p w:rsidR="001F50CD" w:rsidRPr="00940C54" w:rsidRDefault="001F50CD" w:rsidP="001F50CD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940C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نظام مراقبة الولوج</w:t>
      </w:r>
    </w:p>
    <w:p w:rsidR="001F50CD" w:rsidRPr="00940C54" w:rsidRDefault="001F50CD" w:rsidP="001F50CD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 xml:space="preserve">                         </w:t>
      </w:r>
      <w:r w:rsidRPr="00940C54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(وضع علامة على الخانة المناسبة)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4DFD09C3" wp14:editId="7F6C65B0">
            <wp:extent cx="109855" cy="146050"/>
            <wp:effectExtent l="0" t="0" r="4445" b="635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بطاقة ذات شريحة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7C8607B2" wp14:editId="3CE2341F">
            <wp:extent cx="109855" cy="146050"/>
            <wp:effectExtent l="0" t="0" r="4445" b="635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نظام مدمج أو قابل للتحريك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        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lang w:eastAsia="fr-FR"/>
        </w:rPr>
        <w:drawing>
          <wp:inline distT="0" distB="0" distL="0" distR="0" wp14:anchorId="4CF657DC" wp14:editId="21958185">
            <wp:extent cx="109855" cy="146050"/>
            <wp:effectExtent l="0" t="0" r="4445" b="635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 آخر (مع التحديد) :   ...................................</w:t>
      </w:r>
    </w:p>
    <w:p w:rsidR="001F50CD" w:rsidRDefault="001F50CD" w:rsidP="001F50C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940C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نظام تدبير صفة الولوج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    ......................................</w:t>
      </w:r>
    </w:p>
    <w:p w:rsidR="001F50CD" w:rsidRPr="00C325CE" w:rsidRDefault="001F50CD" w:rsidP="001F50CD">
      <w:pPr>
        <w:pStyle w:val="Paragraphedeliste"/>
        <w:numPr>
          <w:ilvl w:val="0"/>
          <w:numId w:val="15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940C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نظام التشفير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:         ...........................  </w: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Default="001F50CD" w:rsidP="001F50CD">
      <w:pPr>
        <w:bidi/>
        <w:ind w:left="72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6CEC3" wp14:editId="4076D978">
                <wp:simplePos x="0" y="0"/>
                <wp:positionH relativeFrom="column">
                  <wp:posOffset>-137795</wp:posOffset>
                </wp:positionH>
                <wp:positionV relativeFrom="paragraph">
                  <wp:posOffset>-641350</wp:posOffset>
                </wp:positionV>
                <wp:extent cx="6141720" cy="5133975"/>
                <wp:effectExtent l="0" t="0" r="11430" b="28575"/>
                <wp:wrapNone/>
                <wp:docPr id="88" name="Zone de text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720" cy="513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50CD" w:rsidRDefault="001F50CD" w:rsidP="001F50CD">
                            <w:pPr>
                              <w:bidi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eastAsia="fr-FR"/>
                              </w:rPr>
                            </w:pPr>
                            <w:bookmarkStart w:id="0" w:name="_GoBack"/>
                            <w:r w:rsidRPr="002E2AF6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eastAsia="fr-FR"/>
                              </w:rPr>
                              <w:t>الوثائق الواجب إرفاقها بالاستمارة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Aharoni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الملف</w:t>
                            </w:r>
                            <w:r w:rsidRPr="002E2AF6">
                              <w:rPr>
                                <w:rFonts w:ascii="Traditional Arabic" w:hAnsi="Traditional Arabic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الإداري</w:t>
                            </w:r>
                            <w:r w:rsidRPr="002E2AF6">
                              <w:rPr>
                                <w:rFonts w:ascii="Traditional Arabic" w:hAnsi="Traditional Arabic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والقانوني</w:t>
                            </w:r>
                            <w:r w:rsidRPr="002E2AF6">
                              <w:rPr>
                                <w:rFonts w:ascii="Traditional Arabic" w:hAnsi="Traditional Arabic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لشركة</w:t>
                            </w:r>
                            <w:r w:rsidRPr="002E2AF6">
                              <w:rPr>
                                <w:rFonts w:ascii="Traditional Arabic" w:hAnsi="Traditional Arabic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التوزيع</w:t>
                            </w:r>
                            <w:r w:rsidRPr="002E2AF6">
                              <w:rPr>
                                <w:rFonts w:ascii="Traditional Arabic" w:hAnsi="Traditional Arabic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-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نسخة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مطابقة للأصل من وثائق تأسيس الشركة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؛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-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شهادة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التسجيلات بالسجل التجاري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أو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وثيقة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معادلة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لها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يقل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تاريخها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عن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شهر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واحد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تاريخ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الطلب؛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    - نسخة مطابقة للأصل من الوثائق الاجتماعية المتعلقة بتعيين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مسيري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الشركة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وثائق</w:t>
                            </w:r>
                            <w:r w:rsidRPr="002E2A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الممثِّل الإداري والقانوني: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ind w:left="714" w:hanging="357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نسخة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مطابقة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للأصل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النظام الأساسي للشركة؛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شهادة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التسجيلات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بالسجل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التجاري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(النموذج 7)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يقل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تاريخها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عن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شهر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واحد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تاريخ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الطلب؛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نسخة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مطابقة للأصل من الوثيقة الاجتماعية المتعلقة بتعيين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مسيري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الشركة؛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ind w:left="714" w:hanging="357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نسخة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مطابقة للأصل من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هوية مسيري الشركة؛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ind w:left="714" w:hanging="357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البيانات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المالية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المتعلقة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ابملخص أنشطة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السنوات 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الثلاث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الثلاث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الأخيرة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في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حال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كانت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الشركة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موجودة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قبلا.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وثائق</w:t>
                            </w:r>
                            <w:r w:rsidRPr="002E2A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متعلقة</w:t>
                            </w:r>
                            <w:r w:rsidRPr="002E2A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بإجراءات</w:t>
                            </w:r>
                            <w:r w:rsidRPr="002E2A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التسويق</w:t>
                            </w:r>
                            <w:r w:rsidRPr="002E2A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نسخة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مطابقة للأصل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عقد التمثيل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ساري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المفعول الذي يربط شركة التوزيع بالشركة الممثلة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؛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قائمة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التجار المحتملين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، عند الإقتضاء.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وثائق</w:t>
                            </w:r>
                            <w:r w:rsidRPr="002E2A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متعلقة</w:t>
                            </w:r>
                            <w:r w:rsidRPr="002E2A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بالخدمات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وثيقة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رسمية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تثبت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حقوق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شركة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التوزيع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على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الخدمة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المرخص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لها؛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عينتين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من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تجهيزات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الاستقبال (جهاز الاستقبال أو جهاز فك التشفير أو البطاقات) قابلتين للتشغيل طيلة فترة الإذن وتجديده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؛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نسخة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من اعتماد النظام أو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تجهيزات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الولوج،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إن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اقتضى الحال،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المسلمة من الوكالة الوطنية لتقنين الاتصالات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؛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عقد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الكفالة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المصرفية،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إن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اقتضى الحال؛</w:t>
                            </w: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نموذج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عقد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أو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اتفاقية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بين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الشركة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الممثلة</w:t>
                            </w:r>
                            <w:r w:rsidRPr="002E2AF6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ومشتركيها.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2E2AF6">
                              <w:rPr>
                                <w:rFonts w:ascii="Traditional Arabic" w:hAnsi="Traditional Arabic" w:cs="Traditional Arabic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دد</w:t>
                            </w: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p w:rsidR="001F50CD" w:rsidRPr="002E2AF6" w:rsidRDefault="001F50CD" w:rsidP="001F50C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</w:p>
                          <w:bookmarkEnd w:id="0"/>
                          <w:p w:rsidR="001F50CD" w:rsidRPr="002E2AF6" w:rsidRDefault="001F50CD" w:rsidP="001F50C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8" o:spid="_x0000_s1026" type="#_x0000_t202" style="position:absolute;left:0;text-align:left;margin-left:-10.85pt;margin-top:-50.5pt;width:483.6pt;height:4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" fillcolor="window" strokeweight=".5pt">
                <v:path arrowok="t"/>
                <v:textbox>
                  <w:txbxContent>
                    <w:p w:rsidR="001F50CD" w:rsidRDefault="001F50CD" w:rsidP="001F50CD">
                      <w:pPr>
                        <w:bidi/>
                        <w:jc w:val="center"/>
                        <w:rPr>
                          <w:rFonts w:ascii="Traditional Arabic" w:eastAsia="Times New Roman" w:hAnsi="Traditional Arabic" w:cs="Traditional Arabic"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eastAsia="fr-FR"/>
                        </w:rPr>
                      </w:pPr>
                      <w:bookmarkStart w:id="1" w:name="_GoBack"/>
                      <w:r w:rsidRPr="002E2AF6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eastAsia="fr-FR"/>
                        </w:rPr>
                        <w:t>الوثائق الواجب إرفاقها بالاستمارة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Aharoni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الملف</w:t>
                      </w:r>
                      <w:r w:rsidRPr="002E2AF6">
                        <w:rPr>
                          <w:rFonts w:ascii="Traditional Arabic" w:hAnsi="Traditional Arabic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الإداري</w:t>
                      </w:r>
                      <w:r w:rsidRPr="002E2AF6">
                        <w:rPr>
                          <w:rFonts w:ascii="Traditional Arabic" w:hAnsi="Traditional Arabic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والقانوني</w:t>
                      </w:r>
                      <w:r w:rsidRPr="002E2AF6">
                        <w:rPr>
                          <w:rFonts w:ascii="Traditional Arabic" w:hAnsi="Traditional Arabic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لشركة</w:t>
                      </w:r>
                      <w:r w:rsidRPr="002E2AF6">
                        <w:rPr>
                          <w:rFonts w:ascii="Traditional Arabic" w:hAnsi="Traditional Arabic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التوزيع</w:t>
                      </w:r>
                      <w:r w:rsidRPr="002E2AF6">
                        <w:rPr>
                          <w:rFonts w:ascii="Traditional Arabic" w:hAnsi="Traditional Arabic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    -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نسخة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مطابقة للأصل من وثائق تأسيس الشركة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؛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    -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شهادة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التسجيلات بالسجل التجاري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أو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وثيقة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معادلة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لها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يقل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تاريخها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عن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شهر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واحد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تاريخ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الطلب؛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    - نسخة مطابقة للأصل من الوثائق الاجتماعية المتعلقة بتعيين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مسيري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الشركة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.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وثائق</w:t>
                      </w:r>
                      <w:r w:rsidRPr="002E2A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الممثِّل الإداري والقانوني: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ind w:left="714" w:hanging="357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نسخة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مطابقة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للأصل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النظام الأساسي للشركة؛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شهادة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التسجيلات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بالسجل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التجاري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(النموذج 7)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يقل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تاريخها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عن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شهر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واحد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تاريخ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الطلب؛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نسخة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مطابقة للأصل من الوثيقة الاجتماعية المتعلقة بتعيين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مسيري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الشركة؛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ind w:left="714" w:hanging="357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نسخة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مطابقة للأصل من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هوية مسيري الشركة؛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ind w:left="714" w:hanging="357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البيانات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المالية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المتعلقة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ابملخص أنشطة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السنوات 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</w:rPr>
                        <w:t>الثلاث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الثلاث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الأخيرة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في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حال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كانت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الشركة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موجودة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قبلا.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وثائق</w:t>
                      </w:r>
                      <w:r w:rsidRPr="002E2A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متعلقة</w:t>
                      </w:r>
                      <w:r w:rsidRPr="002E2A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بإجراءات</w:t>
                      </w:r>
                      <w:r w:rsidRPr="002E2A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التسويق</w:t>
                      </w:r>
                      <w:r w:rsidRPr="002E2A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نسخة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مطابقة للأصل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من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عقد التمثيل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ساري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المفعول الذي يربط شركة التوزيع بالشركة الممثلة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؛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قائمة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التجار المحتملين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، عند الإقتضاء.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وثائق</w:t>
                      </w:r>
                      <w:r w:rsidRPr="002E2A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متعلقة</w:t>
                      </w:r>
                      <w:r w:rsidRPr="002E2A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ar-MA"/>
                        </w:rPr>
                        <w:t>بالخدمات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وثيقة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رسمية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تثبت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حقوق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شركة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التوزيع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على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الخدمة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المرخص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لها؛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عينتين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من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تجهيزات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الاستقبال (جهاز الاستقبال أو جهاز فك التشفير أو البطاقات) قابلتين للتشغيل طيلة فترة الإذن وتجديده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؛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نسخة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من اعتماد النظام أو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تجهيزات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الولوج،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إن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اقتضى الحال،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المسلمة من الوكالة الوطنية لتقنين الاتصالات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؛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عقد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الكفالة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المصرفية،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إن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اقتضى الحال؛</w:t>
                      </w: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نموذج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عقد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أو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اتفاقية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بين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الشركة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الممثلة</w:t>
                      </w:r>
                      <w:r w:rsidRPr="002E2AF6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  <w:t>ومشتركيها.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lang w:bidi="ar-MA"/>
                        </w:rPr>
                      </w:pPr>
                      <w:r w:rsidRPr="002E2AF6">
                        <w:rPr>
                          <w:rFonts w:ascii="Traditional Arabic" w:hAnsi="Traditional Arabic" w:cs="Traditional Arabic" w:hint="cs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  <w:t>دد</w:t>
                      </w: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p w:rsidR="001F50CD" w:rsidRPr="002E2AF6" w:rsidRDefault="001F50CD" w:rsidP="001F50CD">
                      <w:pPr>
                        <w:bidi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rtl/>
                          <w:lang w:bidi="ar-MA"/>
                        </w:rPr>
                      </w:pPr>
                    </w:p>
                    <w:bookmarkEnd w:id="1"/>
                    <w:p w:rsidR="001F50CD" w:rsidRPr="002E2AF6" w:rsidRDefault="001F50CD" w:rsidP="001F50CD">
                      <w:pPr>
                        <w:bidi/>
                        <w:rPr>
                          <w:rFonts w:ascii="Traditional Arabic" w:hAnsi="Traditional Arabic" w:cs="Traditional Arabic"/>
                          <w:color w:val="000000" w:themeColor="text1"/>
                          <w:sz w:val="32"/>
                          <w:szCs w:val="32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Default="001F50CD" w:rsidP="001F50CD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1F50CD" w:rsidRPr="00386D5B" w:rsidRDefault="001F50CD" w:rsidP="001F50C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1F50CD" w:rsidRPr="00386D5B" w:rsidRDefault="001F50CD" w:rsidP="001F50CD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1F50CD" w:rsidRDefault="001F50CD" w:rsidP="001F50CD">
      <w:pPr>
        <w:tabs>
          <w:tab w:val="left" w:pos="2864"/>
        </w:tabs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</w:p>
    <w:sectPr w:rsidR="001F50CD" w:rsidSect="009D02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6E" w:rsidRDefault="00692D6E" w:rsidP="00154D2B">
      <w:pPr>
        <w:spacing w:after="0" w:line="240" w:lineRule="auto"/>
      </w:pPr>
      <w:r>
        <w:separator/>
      </w:r>
    </w:p>
  </w:endnote>
  <w:endnote w:type="continuationSeparator" w:id="0">
    <w:p w:rsidR="00692D6E" w:rsidRDefault="00692D6E" w:rsidP="0015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00" w:rsidRDefault="00692D6E" w:rsidP="00751CC0">
    <w:pPr>
      <w:pStyle w:val="Pieddepage"/>
    </w:pPr>
  </w:p>
  <w:p w:rsidR="00EF2E00" w:rsidRDefault="00692D6E" w:rsidP="00E20913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sdt>
    <w:sdtPr>
      <w:id w:val="-1460715496"/>
      <w:docPartObj>
        <w:docPartGallery w:val="Page Numbers (Bottom of Page)"/>
        <w:docPartUnique/>
      </w:docPartObj>
    </w:sdtPr>
    <w:sdtEndPr/>
    <w:sdtContent>
      <w:p w:rsidR="00EF2E00" w:rsidRDefault="00692D6E" w:rsidP="00751CC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03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rFonts w:hint="cs"/>
            <w:rtl/>
          </w:rPr>
          <w:t xml:space="preserve">الصفحة </w:t>
        </w:r>
      </w:p>
    </w:sdtContent>
  </w:sdt>
  <w:p w:rsidR="00EF2E00" w:rsidRDefault="00692D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6E" w:rsidRDefault="00692D6E" w:rsidP="00154D2B">
      <w:pPr>
        <w:spacing w:after="0" w:line="240" w:lineRule="auto"/>
      </w:pPr>
      <w:r>
        <w:separator/>
      </w:r>
    </w:p>
  </w:footnote>
  <w:footnote w:type="continuationSeparator" w:id="0">
    <w:p w:rsidR="00692D6E" w:rsidRDefault="00692D6E" w:rsidP="00154D2B">
      <w:pPr>
        <w:spacing w:after="0" w:line="240" w:lineRule="auto"/>
      </w:pPr>
      <w:r>
        <w:continuationSeparator/>
      </w:r>
    </w:p>
  </w:footnote>
  <w:footnote w:id="1">
    <w:p w:rsidR="001F50CD" w:rsidRPr="00717C99" w:rsidRDefault="001F50CD" w:rsidP="001F50CD">
      <w:pPr>
        <w:pStyle w:val="Notedebasdepage"/>
        <w:jc w:val="right"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717C99">
        <w:rPr>
          <w:rFonts w:ascii="Traditional Arabic" w:hAnsi="Traditional Arabic" w:cs="Traditional Arabic"/>
          <w:sz w:val="24"/>
          <w:szCs w:val="24"/>
          <w:rtl/>
        </w:rPr>
        <w:t xml:space="preserve"> تحديد ما إذا كان يتعلق الأمر ببطاقة أو جهاز فك التشفير أو أي وسيلة أخرى </w:t>
      </w:r>
      <w:r w:rsidRPr="00717C99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717C99">
        <w:rPr>
          <w:rFonts w:ascii="Traditional Arabic" w:hAnsi="Traditional Arabic" w:cs="Traditional Arabic"/>
          <w:sz w:val="24"/>
          <w:szCs w:val="24"/>
        </w:rPr>
        <w:t xml:space="preserve"> </w:t>
      </w:r>
    </w:p>
  </w:footnote>
  <w:footnote w:id="2">
    <w:p w:rsidR="001F50CD" w:rsidRDefault="001F50CD" w:rsidP="001F50CD">
      <w:pPr>
        <w:pStyle w:val="Notedebasdepage"/>
        <w:jc w:val="right"/>
        <w:rPr>
          <w:rtl/>
          <w:lang w:bidi="ar-MA"/>
        </w:rPr>
      </w:pPr>
      <w:r w:rsidRPr="00717C99">
        <w:rPr>
          <w:rFonts w:ascii="Traditional Arabic" w:hAnsi="Traditional Arabic" w:cs="Traditional Arabic"/>
          <w:sz w:val="24"/>
          <w:szCs w:val="24"/>
          <w:rtl/>
        </w:rPr>
        <w:t xml:space="preserve"> يتعلق الأمر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717C99">
        <w:rPr>
          <w:rFonts w:ascii="Traditional Arabic" w:hAnsi="Traditional Arabic" w:cs="Traditional Arabic"/>
          <w:sz w:val="24"/>
          <w:szCs w:val="24"/>
          <w:rtl/>
        </w:rPr>
        <w:t>هنا بضمان مشروط على المشترك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1F50CD" w:rsidRDefault="001F50CD" w:rsidP="001F50CD">
      <w:pPr>
        <w:pStyle w:val="Notedebasdepage"/>
        <w:jc w:val="right"/>
      </w:pPr>
      <w:r w:rsidRPr="00FE6FE4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>يتم الولوج إلى الخدمة في إطار تدفق مستمر للبيانات انطلاقا من خادم المتعهد</w:t>
      </w:r>
      <w:r w:rsidRPr="00FE6FE4">
        <w:rPr>
          <w:rStyle w:val="Appelnotedebasdep"/>
          <w:sz w:val="24"/>
          <w:szCs w:val="24"/>
        </w:rPr>
        <w:footnoteRef/>
      </w:r>
      <w:r>
        <w:t xml:space="preserve"> </w:t>
      </w:r>
    </w:p>
  </w:footnote>
  <w:footnote w:id="4">
    <w:p w:rsidR="001F50CD" w:rsidRDefault="001F50CD" w:rsidP="001F50CD">
      <w:pPr>
        <w:pStyle w:val="Notedebasdepage"/>
        <w:jc w:val="right"/>
      </w:pPr>
      <w:r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</w:rPr>
        <w:t>(</w:t>
      </w:r>
      <w:r w:rsidRPr="00FE6FE4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>بناء على الطلب، يتم تحميل المحتوى أو جزء منه من خادم المتعهد، من أجل ولوج مؤقت (لفترة معينة) أو دائم (في حالة اقتناء المحتوى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FB5"/>
    <w:multiLevelType w:val="hybridMultilevel"/>
    <w:tmpl w:val="7C3A51AE"/>
    <w:lvl w:ilvl="0" w:tplc="F236992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7F71"/>
    <w:multiLevelType w:val="hybridMultilevel"/>
    <w:tmpl w:val="559498B6"/>
    <w:lvl w:ilvl="0" w:tplc="95D8FEE6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7A2"/>
    <w:multiLevelType w:val="hybridMultilevel"/>
    <w:tmpl w:val="7D523990"/>
    <w:lvl w:ilvl="0" w:tplc="040C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13096180"/>
    <w:multiLevelType w:val="hybridMultilevel"/>
    <w:tmpl w:val="811483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B7D06"/>
    <w:multiLevelType w:val="hybridMultilevel"/>
    <w:tmpl w:val="8B884EDC"/>
    <w:lvl w:ilvl="0" w:tplc="25C69D8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B1D1D"/>
    <w:multiLevelType w:val="hybridMultilevel"/>
    <w:tmpl w:val="8EFCFBE8"/>
    <w:lvl w:ilvl="0" w:tplc="975082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5829"/>
    <w:multiLevelType w:val="hybridMultilevel"/>
    <w:tmpl w:val="D6A28A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25F3C"/>
    <w:multiLevelType w:val="hybridMultilevel"/>
    <w:tmpl w:val="8C82C73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8FC36F1"/>
    <w:multiLevelType w:val="hybridMultilevel"/>
    <w:tmpl w:val="D5BE9346"/>
    <w:lvl w:ilvl="0" w:tplc="040C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>
    <w:nsid w:val="1A6E2C89"/>
    <w:multiLevelType w:val="hybridMultilevel"/>
    <w:tmpl w:val="5BD8C88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>
    <w:nsid w:val="1ACB1A51"/>
    <w:multiLevelType w:val="hybridMultilevel"/>
    <w:tmpl w:val="94424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84EA4"/>
    <w:multiLevelType w:val="hybridMultilevel"/>
    <w:tmpl w:val="A5B813DC"/>
    <w:lvl w:ilvl="0" w:tplc="9D3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E6417"/>
    <w:multiLevelType w:val="hybridMultilevel"/>
    <w:tmpl w:val="1AD47D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70813"/>
    <w:multiLevelType w:val="hybridMultilevel"/>
    <w:tmpl w:val="FF9209C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50F6B19"/>
    <w:multiLevelType w:val="hybridMultilevel"/>
    <w:tmpl w:val="060435F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544AB4"/>
    <w:multiLevelType w:val="hybridMultilevel"/>
    <w:tmpl w:val="A7A03982"/>
    <w:lvl w:ilvl="0" w:tplc="88F00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A7B9C"/>
    <w:multiLevelType w:val="hybridMultilevel"/>
    <w:tmpl w:val="A5E25E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D271E"/>
    <w:multiLevelType w:val="hybridMultilevel"/>
    <w:tmpl w:val="D7EC21CA"/>
    <w:lvl w:ilvl="0" w:tplc="9A1E15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21978"/>
    <w:multiLevelType w:val="hybridMultilevel"/>
    <w:tmpl w:val="62920CA4"/>
    <w:lvl w:ilvl="0" w:tplc="2A94E0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24F03"/>
    <w:multiLevelType w:val="hybridMultilevel"/>
    <w:tmpl w:val="E998FF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6015D"/>
    <w:multiLevelType w:val="hybridMultilevel"/>
    <w:tmpl w:val="4BE8623A"/>
    <w:lvl w:ilvl="0" w:tplc="9D3A3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6DD7"/>
    <w:multiLevelType w:val="hybridMultilevel"/>
    <w:tmpl w:val="557CFC7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01033"/>
    <w:multiLevelType w:val="hybridMultilevel"/>
    <w:tmpl w:val="99F85FA2"/>
    <w:lvl w:ilvl="0" w:tplc="ED543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A262A"/>
    <w:multiLevelType w:val="hybridMultilevel"/>
    <w:tmpl w:val="B5AE55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0531A"/>
    <w:multiLevelType w:val="hybridMultilevel"/>
    <w:tmpl w:val="648A9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02CB7"/>
    <w:multiLevelType w:val="hybridMultilevel"/>
    <w:tmpl w:val="35C8C60C"/>
    <w:lvl w:ilvl="0" w:tplc="9D3A3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22443"/>
    <w:multiLevelType w:val="hybridMultilevel"/>
    <w:tmpl w:val="B212DB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21BD8"/>
    <w:multiLevelType w:val="hybridMultilevel"/>
    <w:tmpl w:val="DDC8E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26AD4"/>
    <w:multiLevelType w:val="hybridMultilevel"/>
    <w:tmpl w:val="2FD2FD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3E4244"/>
    <w:multiLevelType w:val="hybridMultilevel"/>
    <w:tmpl w:val="654C904A"/>
    <w:lvl w:ilvl="0" w:tplc="20748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783241"/>
    <w:multiLevelType w:val="hybridMultilevel"/>
    <w:tmpl w:val="41A6D9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A565D"/>
    <w:multiLevelType w:val="hybridMultilevel"/>
    <w:tmpl w:val="4B4E4298"/>
    <w:lvl w:ilvl="0" w:tplc="F536D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150E5"/>
    <w:multiLevelType w:val="hybridMultilevel"/>
    <w:tmpl w:val="033C6516"/>
    <w:lvl w:ilvl="0" w:tplc="6ECC09C4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315840"/>
    <w:multiLevelType w:val="hybridMultilevel"/>
    <w:tmpl w:val="98C66A9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EF82C24"/>
    <w:multiLevelType w:val="hybridMultilevel"/>
    <w:tmpl w:val="0C162696"/>
    <w:lvl w:ilvl="0" w:tplc="CEA63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87D31"/>
    <w:multiLevelType w:val="hybridMultilevel"/>
    <w:tmpl w:val="46826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E73D9"/>
    <w:multiLevelType w:val="hybridMultilevel"/>
    <w:tmpl w:val="7FB84D68"/>
    <w:lvl w:ilvl="0" w:tplc="9D3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C4D69"/>
    <w:multiLevelType w:val="hybridMultilevel"/>
    <w:tmpl w:val="29AAADEA"/>
    <w:lvl w:ilvl="0" w:tplc="74649F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017E6"/>
    <w:multiLevelType w:val="hybridMultilevel"/>
    <w:tmpl w:val="D352A9BC"/>
    <w:lvl w:ilvl="0" w:tplc="982A331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5494D"/>
    <w:multiLevelType w:val="hybridMultilevel"/>
    <w:tmpl w:val="D3420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C54E3"/>
    <w:multiLevelType w:val="hybridMultilevel"/>
    <w:tmpl w:val="7C3A51AE"/>
    <w:lvl w:ilvl="0" w:tplc="F236992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D44C0"/>
    <w:multiLevelType w:val="hybridMultilevel"/>
    <w:tmpl w:val="ED964304"/>
    <w:lvl w:ilvl="0" w:tplc="6D78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1316B"/>
    <w:multiLevelType w:val="hybridMultilevel"/>
    <w:tmpl w:val="140C80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7"/>
  </w:num>
  <w:num w:numId="4">
    <w:abstractNumId w:val="8"/>
  </w:num>
  <w:num w:numId="5">
    <w:abstractNumId w:val="16"/>
  </w:num>
  <w:num w:numId="6">
    <w:abstractNumId w:val="11"/>
  </w:num>
  <w:num w:numId="7">
    <w:abstractNumId w:val="14"/>
  </w:num>
  <w:num w:numId="8">
    <w:abstractNumId w:val="40"/>
  </w:num>
  <w:num w:numId="9">
    <w:abstractNumId w:val="21"/>
  </w:num>
  <w:num w:numId="10">
    <w:abstractNumId w:val="37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5"/>
  </w:num>
  <w:num w:numId="16">
    <w:abstractNumId w:val="29"/>
  </w:num>
  <w:num w:numId="17">
    <w:abstractNumId w:val="35"/>
  </w:num>
  <w:num w:numId="18">
    <w:abstractNumId w:val="12"/>
  </w:num>
  <w:num w:numId="19">
    <w:abstractNumId w:val="39"/>
  </w:num>
  <w:num w:numId="20">
    <w:abstractNumId w:val="3"/>
  </w:num>
  <w:num w:numId="21">
    <w:abstractNumId w:val="31"/>
  </w:num>
  <w:num w:numId="22">
    <w:abstractNumId w:val="17"/>
  </w:num>
  <w:num w:numId="23">
    <w:abstractNumId w:val="38"/>
  </w:num>
  <w:num w:numId="24">
    <w:abstractNumId w:val="34"/>
  </w:num>
  <w:num w:numId="25">
    <w:abstractNumId w:val="30"/>
  </w:num>
  <w:num w:numId="26">
    <w:abstractNumId w:val="32"/>
  </w:num>
  <w:num w:numId="27">
    <w:abstractNumId w:val="41"/>
  </w:num>
  <w:num w:numId="28">
    <w:abstractNumId w:val="23"/>
  </w:num>
  <w:num w:numId="29">
    <w:abstractNumId w:val="19"/>
  </w:num>
  <w:num w:numId="30">
    <w:abstractNumId w:val="25"/>
  </w:num>
  <w:num w:numId="31">
    <w:abstractNumId w:val="27"/>
  </w:num>
  <w:num w:numId="32">
    <w:abstractNumId w:val="28"/>
  </w:num>
  <w:num w:numId="33">
    <w:abstractNumId w:val="26"/>
  </w:num>
  <w:num w:numId="34">
    <w:abstractNumId w:val="36"/>
  </w:num>
  <w:num w:numId="35">
    <w:abstractNumId w:val="4"/>
  </w:num>
  <w:num w:numId="36">
    <w:abstractNumId w:val="20"/>
  </w:num>
  <w:num w:numId="37">
    <w:abstractNumId w:val="24"/>
  </w:num>
  <w:num w:numId="38">
    <w:abstractNumId w:val="42"/>
  </w:num>
  <w:num w:numId="39">
    <w:abstractNumId w:val="13"/>
  </w:num>
  <w:num w:numId="40">
    <w:abstractNumId w:val="18"/>
  </w:num>
  <w:num w:numId="41">
    <w:abstractNumId w:val="15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B"/>
    <w:rsid w:val="00154D2B"/>
    <w:rsid w:val="001F50CD"/>
    <w:rsid w:val="00420703"/>
    <w:rsid w:val="00692D6E"/>
    <w:rsid w:val="0074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D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D2B"/>
  </w:style>
  <w:style w:type="paragraph" w:styleId="Pieddepage">
    <w:name w:val="footer"/>
    <w:basedOn w:val="Normal"/>
    <w:link w:val="Pieddepag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D2B"/>
  </w:style>
  <w:style w:type="character" w:styleId="Marquedecommentaire">
    <w:name w:val="annotation reference"/>
    <w:basedOn w:val="Policepardfaut"/>
    <w:uiPriority w:val="99"/>
    <w:semiHidden/>
    <w:unhideWhenUsed/>
    <w:rsid w:val="00154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D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D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D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D2B"/>
  </w:style>
  <w:style w:type="paragraph" w:styleId="Pieddepage">
    <w:name w:val="footer"/>
    <w:basedOn w:val="Normal"/>
    <w:link w:val="Pieddepag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D2B"/>
  </w:style>
  <w:style w:type="character" w:styleId="Marquedecommentaire">
    <w:name w:val="annotation reference"/>
    <w:basedOn w:val="Policepardfaut"/>
    <w:uiPriority w:val="99"/>
    <w:semiHidden/>
    <w:unhideWhenUsed/>
    <w:rsid w:val="00154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D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D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DSI</cp:lastModifiedBy>
  <cp:revision>2</cp:revision>
  <cp:lastPrinted>2017-03-06T15:46:00Z</cp:lastPrinted>
  <dcterms:created xsi:type="dcterms:W3CDTF">2017-03-06T15:51:00Z</dcterms:created>
  <dcterms:modified xsi:type="dcterms:W3CDTF">2017-03-06T15:51:00Z</dcterms:modified>
</cp:coreProperties>
</file>